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78B3" w14:textId="77777777" w:rsidR="007E0743" w:rsidRPr="007E0743" w:rsidRDefault="007E0743" w:rsidP="007E0743">
      <w:pPr>
        <w:spacing w:before="100" w:beforeAutospacing="1" w:after="100" w:afterAutospacing="1" w:line="240" w:lineRule="auto"/>
        <w:jc w:val="center"/>
        <w:outlineLvl w:val="0"/>
        <w:rPr>
          <w:rFonts w:eastAsia="Times New Roman" w:cstheme="minorHAnsi"/>
          <w:b/>
          <w:bCs/>
          <w:kern w:val="36"/>
          <w:sz w:val="24"/>
          <w:szCs w:val="24"/>
          <w:lang w:eastAsia="es-CL"/>
        </w:rPr>
      </w:pPr>
      <w:r w:rsidRPr="007E0743">
        <w:rPr>
          <w:rFonts w:eastAsia="Times New Roman" w:cstheme="minorHAnsi"/>
          <w:b/>
          <w:bCs/>
          <w:kern w:val="36"/>
          <w:sz w:val="24"/>
          <w:szCs w:val="24"/>
          <w:lang w:eastAsia="es-CL"/>
        </w:rPr>
        <w:t>Instituto Comercial Padre Alberto Hurtado elige Centro General de Padres y Apoderados 2026–2027</w:t>
      </w:r>
    </w:p>
    <w:p w14:paraId="642F28D7" w14:textId="77777777" w:rsidR="007E0743" w:rsidRPr="007E0743" w:rsidRDefault="007E0743" w:rsidP="007E0743">
      <w:pPr>
        <w:spacing w:before="100" w:beforeAutospacing="1" w:after="100" w:afterAutospacing="1" w:line="240" w:lineRule="auto"/>
        <w:jc w:val="both"/>
        <w:rPr>
          <w:rFonts w:eastAsia="Times New Roman" w:cstheme="minorHAnsi"/>
          <w:sz w:val="24"/>
          <w:szCs w:val="24"/>
          <w:lang w:eastAsia="es-CL"/>
        </w:rPr>
      </w:pPr>
      <w:r w:rsidRPr="007E0743">
        <w:rPr>
          <w:rFonts w:eastAsia="Times New Roman" w:cstheme="minorHAnsi"/>
          <w:sz w:val="24"/>
          <w:szCs w:val="24"/>
          <w:lang w:eastAsia="es-CL"/>
        </w:rPr>
        <w:t>Con alegría y profundo sentido de comunidad, el Instituto Comercial Padre Alberto Hurtado informa la conformación del nuevo Centro General de Padres y Apoderados, elegido el pasado miércoles 10 de junio, en el marco de las reuniones de apoderados de cierre de semestre, instancia que contó con una masiva participación de las familias de nuestro establecimiento.</w:t>
      </w:r>
    </w:p>
    <w:p w14:paraId="003EBAB1" w14:textId="77777777" w:rsidR="007E0743" w:rsidRPr="007E0743" w:rsidRDefault="007E0743" w:rsidP="007E0743">
      <w:pPr>
        <w:spacing w:before="100" w:beforeAutospacing="1" w:after="100" w:afterAutospacing="1" w:line="240" w:lineRule="auto"/>
        <w:jc w:val="both"/>
        <w:rPr>
          <w:rFonts w:eastAsia="Times New Roman" w:cstheme="minorHAnsi"/>
          <w:sz w:val="24"/>
          <w:szCs w:val="24"/>
          <w:lang w:eastAsia="es-CL"/>
        </w:rPr>
      </w:pPr>
      <w:r w:rsidRPr="007E0743">
        <w:rPr>
          <w:rFonts w:eastAsia="Times New Roman" w:cstheme="minorHAnsi"/>
          <w:sz w:val="24"/>
          <w:szCs w:val="24"/>
          <w:lang w:eastAsia="es-CL"/>
        </w:rPr>
        <w:t>Esta elección representa un importante paso en el fortalecimiento del trabajo articulado entre la familia y la escuela, eje fundamental para acompañar de manera integral las trayectorias formativas de nuestros y nuestras estudiantes. Como comunidad educativa, valoramos profundamente el compromiso, la disposición y el aporte permanente de madres, padres y apoderados, quienes cumplen un rol clave en la construcción de una escuela más participativa, cercana y comprometida con el desarrollo de sus estudiantes.</w:t>
      </w:r>
    </w:p>
    <w:p w14:paraId="018CD213" w14:textId="77777777" w:rsidR="007E0743" w:rsidRPr="007E0743" w:rsidRDefault="007E0743" w:rsidP="007E0743">
      <w:pPr>
        <w:spacing w:before="100" w:beforeAutospacing="1" w:after="100" w:afterAutospacing="1" w:line="240" w:lineRule="auto"/>
        <w:jc w:val="both"/>
        <w:rPr>
          <w:rFonts w:eastAsia="Times New Roman" w:cstheme="minorHAnsi"/>
          <w:sz w:val="24"/>
          <w:szCs w:val="24"/>
          <w:lang w:eastAsia="es-CL"/>
        </w:rPr>
      </w:pPr>
      <w:r w:rsidRPr="007E0743">
        <w:rPr>
          <w:rFonts w:eastAsia="Times New Roman" w:cstheme="minorHAnsi"/>
          <w:sz w:val="24"/>
          <w:szCs w:val="24"/>
          <w:lang w:eastAsia="es-CL"/>
        </w:rPr>
        <w:t>El nuevo Centro General de Padres y Apoderados funcionará durante el año 2026 y todo el año 2027, asumiendo importantes desafíos institucionales, entre ellos, avanzar en la organización formal de sus estatutos, fortalecer la participación de las familias y promover acciones colaborativas que contribuyan al bienestar, la formación y la vida escolar de nuestra comunidad.</w:t>
      </w:r>
    </w:p>
    <w:p w14:paraId="1263D81B" w14:textId="77777777" w:rsidR="007E0743" w:rsidRPr="007E0743" w:rsidRDefault="007E0743" w:rsidP="007E0743">
      <w:pPr>
        <w:spacing w:before="100" w:beforeAutospacing="1" w:after="100" w:afterAutospacing="1" w:line="240" w:lineRule="auto"/>
        <w:jc w:val="both"/>
        <w:rPr>
          <w:rFonts w:eastAsia="Times New Roman" w:cstheme="minorHAnsi"/>
          <w:sz w:val="24"/>
          <w:szCs w:val="24"/>
          <w:lang w:eastAsia="es-CL"/>
        </w:rPr>
      </w:pPr>
      <w:r w:rsidRPr="007E0743">
        <w:rPr>
          <w:rFonts w:eastAsia="Times New Roman" w:cstheme="minorHAnsi"/>
          <w:sz w:val="24"/>
          <w:szCs w:val="24"/>
          <w:lang w:eastAsia="es-CL"/>
        </w:rPr>
        <w:t>La directiva electa está conformada por:</w:t>
      </w:r>
    </w:p>
    <w:p w14:paraId="1B664450" w14:textId="77777777" w:rsidR="007E0743" w:rsidRPr="007E0743" w:rsidRDefault="007E0743" w:rsidP="007E0743">
      <w:pPr>
        <w:spacing w:before="100" w:beforeAutospacing="1" w:after="100" w:afterAutospacing="1" w:line="240" w:lineRule="auto"/>
        <w:rPr>
          <w:rFonts w:eastAsia="Times New Roman" w:cstheme="minorHAnsi"/>
          <w:sz w:val="24"/>
          <w:szCs w:val="24"/>
          <w:lang w:eastAsia="es-CL"/>
        </w:rPr>
      </w:pPr>
      <w:r w:rsidRPr="007E0743">
        <w:rPr>
          <w:rFonts w:eastAsia="Times New Roman" w:cstheme="minorHAnsi"/>
          <w:b/>
          <w:bCs/>
          <w:sz w:val="24"/>
          <w:szCs w:val="24"/>
          <w:lang w:eastAsia="es-CL"/>
        </w:rPr>
        <w:t>Presidenta:</w:t>
      </w:r>
      <w:r w:rsidRPr="007E0743">
        <w:rPr>
          <w:rFonts w:eastAsia="Times New Roman" w:cstheme="minorHAnsi"/>
          <w:sz w:val="24"/>
          <w:szCs w:val="24"/>
          <w:lang w:eastAsia="es-CL"/>
        </w:rPr>
        <w:t xml:space="preserve"> Fabiola Rosas, apoderada de 2° medio C.</w:t>
      </w:r>
      <w:r w:rsidRPr="007E0743">
        <w:rPr>
          <w:rFonts w:eastAsia="Times New Roman" w:cstheme="minorHAnsi"/>
          <w:sz w:val="24"/>
          <w:szCs w:val="24"/>
          <w:lang w:eastAsia="es-CL"/>
        </w:rPr>
        <w:br/>
      </w:r>
      <w:proofErr w:type="gramStart"/>
      <w:r w:rsidRPr="007E0743">
        <w:rPr>
          <w:rFonts w:eastAsia="Times New Roman" w:cstheme="minorHAnsi"/>
          <w:b/>
          <w:bCs/>
          <w:sz w:val="24"/>
          <w:szCs w:val="24"/>
          <w:lang w:eastAsia="es-CL"/>
        </w:rPr>
        <w:t>Vicepresidenta</w:t>
      </w:r>
      <w:proofErr w:type="gramEnd"/>
      <w:r w:rsidRPr="007E0743">
        <w:rPr>
          <w:rFonts w:eastAsia="Times New Roman" w:cstheme="minorHAnsi"/>
          <w:b/>
          <w:bCs/>
          <w:sz w:val="24"/>
          <w:szCs w:val="24"/>
          <w:lang w:eastAsia="es-CL"/>
        </w:rPr>
        <w:t>:</w:t>
      </w:r>
      <w:r w:rsidRPr="007E0743">
        <w:rPr>
          <w:rFonts w:eastAsia="Times New Roman" w:cstheme="minorHAnsi"/>
          <w:sz w:val="24"/>
          <w:szCs w:val="24"/>
          <w:lang w:eastAsia="es-CL"/>
        </w:rPr>
        <w:t xml:space="preserve"> Catherine Baeza, apoderada de 3° medio A.</w:t>
      </w:r>
      <w:r w:rsidRPr="007E0743">
        <w:rPr>
          <w:rFonts w:eastAsia="Times New Roman" w:cstheme="minorHAnsi"/>
          <w:sz w:val="24"/>
          <w:szCs w:val="24"/>
          <w:lang w:eastAsia="es-CL"/>
        </w:rPr>
        <w:br/>
      </w:r>
      <w:r w:rsidRPr="007E0743">
        <w:rPr>
          <w:rFonts w:eastAsia="Times New Roman" w:cstheme="minorHAnsi"/>
          <w:b/>
          <w:bCs/>
          <w:sz w:val="24"/>
          <w:szCs w:val="24"/>
          <w:lang w:eastAsia="es-CL"/>
        </w:rPr>
        <w:t>Tesorera:</w:t>
      </w:r>
      <w:r w:rsidRPr="007E0743">
        <w:rPr>
          <w:rFonts w:eastAsia="Times New Roman" w:cstheme="minorHAnsi"/>
          <w:sz w:val="24"/>
          <w:szCs w:val="24"/>
          <w:lang w:eastAsia="es-CL"/>
        </w:rPr>
        <w:t xml:space="preserve"> Lizeth Maldonado, apoderada de 3° medio A.</w:t>
      </w:r>
      <w:r w:rsidRPr="007E0743">
        <w:rPr>
          <w:rFonts w:eastAsia="Times New Roman" w:cstheme="minorHAnsi"/>
          <w:sz w:val="24"/>
          <w:szCs w:val="24"/>
          <w:lang w:eastAsia="es-CL"/>
        </w:rPr>
        <w:br/>
      </w:r>
      <w:r w:rsidRPr="007E0743">
        <w:rPr>
          <w:rFonts w:eastAsia="Times New Roman" w:cstheme="minorHAnsi"/>
          <w:b/>
          <w:bCs/>
          <w:sz w:val="24"/>
          <w:szCs w:val="24"/>
          <w:lang w:eastAsia="es-CL"/>
        </w:rPr>
        <w:t>Secretario:</w:t>
      </w:r>
      <w:r w:rsidRPr="007E0743">
        <w:rPr>
          <w:rFonts w:eastAsia="Times New Roman" w:cstheme="minorHAnsi"/>
          <w:sz w:val="24"/>
          <w:szCs w:val="24"/>
          <w:lang w:eastAsia="es-CL"/>
        </w:rPr>
        <w:t xml:space="preserve"> Patricio Barrios, apoderado de 1° medio E.</w:t>
      </w:r>
    </w:p>
    <w:p w14:paraId="3D576836" w14:textId="77777777" w:rsidR="007E0743" w:rsidRPr="007E0743" w:rsidRDefault="007E0743" w:rsidP="007E0743">
      <w:pPr>
        <w:spacing w:before="100" w:beforeAutospacing="1" w:after="100" w:afterAutospacing="1" w:line="240" w:lineRule="auto"/>
        <w:jc w:val="both"/>
        <w:rPr>
          <w:rFonts w:eastAsia="Times New Roman" w:cstheme="minorHAnsi"/>
          <w:sz w:val="24"/>
          <w:szCs w:val="24"/>
          <w:lang w:eastAsia="es-CL"/>
        </w:rPr>
      </w:pPr>
      <w:r w:rsidRPr="007E0743">
        <w:rPr>
          <w:rFonts w:eastAsia="Times New Roman" w:cstheme="minorHAnsi"/>
          <w:sz w:val="24"/>
          <w:szCs w:val="24"/>
          <w:lang w:eastAsia="es-CL"/>
        </w:rPr>
        <w:t>La diversidad de cursos representados por los integrantes de esta nueva directiva enriquece la mirada institucional, permitiendo recoger distintas experiencias, necesidades y propuestas desde los diversos niveles del establecimiento. Esta representación fortalece el vínculo entre las familias y el proyecto educativo del Instituto Comercial Padre Alberto Hurtado, promoviendo una participación activa, responsable y comprometida con los valores que inspiran nuestra labor formativa y con los principios de la Fundación COMEDUC.</w:t>
      </w:r>
    </w:p>
    <w:p w14:paraId="5D45AD77" w14:textId="77777777" w:rsidR="007E0743" w:rsidRPr="007E0743" w:rsidRDefault="007E0743" w:rsidP="007E0743">
      <w:pPr>
        <w:spacing w:before="100" w:beforeAutospacing="1" w:after="100" w:afterAutospacing="1" w:line="240" w:lineRule="auto"/>
        <w:jc w:val="both"/>
        <w:rPr>
          <w:rFonts w:eastAsia="Times New Roman" w:cstheme="minorHAnsi"/>
          <w:sz w:val="24"/>
          <w:szCs w:val="24"/>
          <w:lang w:eastAsia="es-CL"/>
        </w:rPr>
      </w:pPr>
      <w:r w:rsidRPr="007E0743">
        <w:rPr>
          <w:rFonts w:eastAsia="Times New Roman" w:cstheme="minorHAnsi"/>
          <w:sz w:val="24"/>
          <w:szCs w:val="24"/>
          <w:lang w:eastAsia="es-CL"/>
        </w:rPr>
        <w:t>Como comunidad educativa, nos sentimos muy contentos por este nuevo ciclo de trabajo colaborativo. Estamos convencidos de que el aporte de las familias es fundamental para seguir avanzando en la construcción de un colegio que acompaña, orienta y forma a sus estudiantes con sentido de responsabilidad, pertenencia y compromiso social.</w:t>
      </w:r>
    </w:p>
    <w:p w14:paraId="4DD0E43A" w14:textId="0D930094" w:rsidR="00662987" w:rsidRPr="007E0743" w:rsidRDefault="007E0743" w:rsidP="007E0743">
      <w:pPr>
        <w:spacing w:before="100" w:beforeAutospacing="1" w:after="100" w:afterAutospacing="1" w:line="240" w:lineRule="auto"/>
        <w:jc w:val="both"/>
        <w:rPr>
          <w:rFonts w:cstheme="minorHAnsi"/>
          <w:sz w:val="24"/>
          <w:szCs w:val="24"/>
        </w:rPr>
      </w:pPr>
      <w:r w:rsidRPr="007E0743">
        <w:rPr>
          <w:rFonts w:eastAsia="Times New Roman" w:cstheme="minorHAnsi"/>
          <w:sz w:val="24"/>
          <w:szCs w:val="24"/>
          <w:lang w:eastAsia="es-CL"/>
        </w:rPr>
        <w:t>Felicitamos afectuosamente a la nueva directiva del Centro General de Padres y Apoderados 2026–2027 y agradecemos a todos los apoderados y apoderadas que participaron de este importante proceso democrático y comunitario.</w:t>
      </w:r>
    </w:p>
    <w:sectPr w:rsidR="00662987" w:rsidRPr="007E07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43"/>
    <w:rsid w:val="00662987"/>
    <w:rsid w:val="007E07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41BB"/>
  <w15:chartTrackingRefBased/>
  <w15:docId w15:val="{50ED37E3-72B9-4355-AC39-8628F1DC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2274</Characters>
  <Application>Microsoft Office Word</Application>
  <DocSecurity>0</DocSecurity>
  <Lines>18</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ICPAH</dc:creator>
  <cp:keywords/>
  <dc:description/>
  <cp:lastModifiedBy>ICPAH</cp:lastModifiedBy>
  <cp:revision>1</cp:revision>
  <dcterms:created xsi:type="dcterms:W3CDTF">2026-06-12T14:20:00Z</dcterms:created>
  <dcterms:modified xsi:type="dcterms:W3CDTF">2026-06-12T14:22:00Z</dcterms:modified>
</cp:coreProperties>
</file>